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12" w:rsidRPr="00D87257" w:rsidRDefault="00D87257" w:rsidP="00D15E12">
      <w:pPr>
        <w:pStyle w:val="a3"/>
        <w:ind w:right="-1"/>
        <w:jc w:val="both"/>
        <w:rPr>
          <w:rFonts w:ascii="Open Sans Light" w:eastAsiaTheme="majorEastAsia" w:hAnsi="Open Sans Light" w:cs="Open Sans Light"/>
          <w:b/>
          <w:bCs/>
          <w:color w:val="000000" w:themeColor="text1"/>
          <w:sz w:val="30"/>
          <w:szCs w:val="30"/>
          <w:lang w:eastAsia="en-US"/>
        </w:rPr>
      </w:pPr>
      <w:bookmarkStart w:id="0" w:name="_GoBack"/>
      <w:bookmarkEnd w:id="0"/>
      <w:r w:rsidRPr="00D87257">
        <w:rPr>
          <w:rFonts w:ascii="Open Sans Light" w:eastAsiaTheme="majorEastAsia" w:hAnsi="Open Sans Light" w:cs="Open Sans Light"/>
          <w:b/>
          <w:bCs/>
          <w:color w:val="000000" w:themeColor="text1"/>
          <w:sz w:val="30"/>
          <w:szCs w:val="30"/>
          <w:lang w:eastAsia="en-US"/>
        </w:rPr>
        <w:t>Списки ограниченного доступа</w:t>
      </w:r>
    </w:p>
    <w:p w:rsidR="00B21BD9" w:rsidRPr="005D32D6" w:rsidRDefault="00B21BD9" w:rsidP="00D87257">
      <w:pPr>
        <w:pStyle w:val="a3"/>
        <w:spacing w:line="300" w:lineRule="auto"/>
        <w:ind w:right="-1"/>
        <w:jc w:val="both"/>
        <w:rPr>
          <w:rFonts w:ascii="Open Sans Light" w:hAnsi="Open Sans Light" w:cs="Open Sans Light"/>
          <w:sz w:val="22"/>
          <w:szCs w:val="22"/>
        </w:rPr>
      </w:pPr>
      <w:r w:rsidRPr="005D32D6">
        <w:rPr>
          <w:rFonts w:ascii="Open Sans Light" w:hAnsi="Open Sans Light" w:cs="Open Sans Light"/>
          <w:sz w:val="22"/>
          <w:szCs w:val="22"/>
        </w:rPr>
        <w:t>В соответствии с утвержденным Положением № 4/11 ОАЦ при Президенте Р</w:t>
      </w:r>
      <w:r w:rsidR="005D32D6">
        <w:rPr>
          <w:rFonts w:ascii="Open Sans Light" w:hAnsi="Open Sans Light" w:cs="Open Sans Light"/>
          <w:sz w:val="22"/>
          <w:szCs w:val="22"/>
        </w:rPr>
        <w:t xml:space="preserve">еспублики </w:t>
      </w:r>
      <w:r w:rsidRPr="005D32D6">
        <w:rPr>
          <w:rFonts w:ascii="Open Sans Light" w:hAnsi="Open Sans Light" w:cs="Open Sans Light"/>
          <w:sz w:val="22"/>
          <w:szCs w:val="22"/>
        </w:rPr>
        <w:t>Б</w:t>
      </w:r>
      <w:r w:rsidR="005D32D6">
        <w:rPr>
          <w:rFonts w:ascii="Open Sans Light" w:hAnsi="Open Sans Light" w:cs="Open Sans Light"/>
          <w:sz w:val="22"/>
          <w:szCs w:val="22"/>
        </w:rPr>
        <w:t>еларусь</w:t>
      </w:r>
      <w:r w:rsidRPr="005D32D6">
        <w:rPr>
          <w:rFonts w:ascii="Open Sans Light" w:hAnsi="Open Sans Light" w:cs="Open Sans Light"/>
          <w:sz w:val="22"/>
          <w:szCs w:val="22"/>
        </w:rPr>
        <w:t xml:space="preserve"> и Мин</w:t>
      </w:r>
      <w:r w:rsidR="005D32D6">
        <w:rPr>
          <w:rFonts w:ascii="Open Sans Light" w:hAnsi="Open Sans Light" w:cs="Open Sans Light"/>
          <w:sz w:val="22"/>
          <w:szCs w:val="22"/>
        </w:rPr>
        <w:t xml:space="preserve">истерства </w:t>
      </w:r>
      <w:r w:rsidRPr="005D32D6">
        <w:rPr>
          <w:rFonts w:ascii="Open Sans Light" w:hAnsi="Open Sans Light" w:cs="Open Sans Light"/>
          <w:sz w:val="22"/>
          <w:szCs w:val="22"/>
        </w:rPr>
        <w:t>связи и информатизации Р</w:t>
      </w:r>
      <w:r w:rsidR="005D32D6">
        <w:rPr>
          <w:rFonts w:ascii="Open Sans Light" w:hAnsi="Open Sans Light" w:cs="Open Sans Light"/>
          <w:sz w:val="22"/>
          <w:szCs w:val="22"/>
        </w:rPr>
        <w:t>еспублики Беларусь «</w:t>
      </w:r>
      <w:r w:rsidRPr="005D32D6">
        <w:rPr>
          <w:rFonts w:ascii="Open Sans Light" w:hAnsi="Open Sans Light" w:cs="Open Sans Light"/>
          <w:sz w:val="22"/>
          <w:szCs w:val="22"/>
        </w:rPr>
        <w:t>О порядке ограничения доступа пользователей интернет-услуг к информации, запрещенной к распространению в соответствии с законодательными актами</w:t>
      </w:r>
      <w:r w:rsidR="005D32D6">
        <w:rPr>
          <w:rFonts w:ascii="Open Sans Light" w:hAnsi="Open Sans Light" w:cs="Open Sans Light"/>
          <w:sz w:val="22"/>
          <w:szCs w:val="22"/>
        </w:rPr>
        <w:t>»</w:t>
      </w:r>
      <w:r w:rsidRPr="005D32D6">
        <w:rPr>
          <w:rFonts w:ascii="Open Sans Light" w:hAnsi="Open Sans Light" w:cs="Open Sans Light"/>
          <w:sz w:val="22"/>
          <w:szCs w:val="22"/>
        </w:rPr>
        <w:t xml:space="preserve"> от 29.06.2010 </w:t>
      </w:r>
      <w:r w:rsidR="005D32D6">
        <w:rPr>
          <w:rFonts w:ascii="Open Sans Light" w:hAnsi="Open Sans Light" w:cs="Open Sans Light"/>
          <w:sz w:val="22"/>
          <w:szCs w:val="22"/>
        </w:rPr>
        <w:t xml:space="preserve">года </w:t>
      </w:r>
      <w:r w:rsidRPr="005D32D6">
        <w:rPr>
          <w:rFonts w:ascii="Open Sans Light" w:hAnsi="Open Sans Light" w:cs="Open Sans Light"/>
          <w:sz w:val="22"/>
          <w:szCs w:val="22"/>
        </w:rPr>
        <w:t>поставщики интернет-услуг оказывают услуги по ограничению доступа пользователей интернет-услуг к информации, запрещенной к распространению: государственным органам и организациям, а также организациям образования, культуры - в обязательном порядке; иным пользователям интернет-услуг - по их запросу.</w:t>
      </w:r>
    </w:p>
    <w:p w:rsidR="00E71B81" w:rsidRDefault="00E71B81"/>
    <w:sectPr w:rsidR="00E71B81" w:rsidSect="00D15E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 Light">
    <w:altName w:val="Calibri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D9"/>
    <w:rsid w:val="0001625D"/>
    <w:rsid w:val="00030AD6"/>
    <w:rsid w:val="00042E00"/>
    <w:rsid w:val="00045612"/>
    <w:rsid w:val="00056315"/>
    <w:rsid w:val="00064DC5"/>
    <w:rsid w:val="0006607F"/>
    <w:rsid w:val="000726A6"/>
    <w:rsid w:val="00074560"/>
    <w:rsid w:val="00082CA3"/>
    <w:rsid w:val="0008387F"/>
    <w:rsid w:val="0009612F"/>
    <w:rsid w:val="00096790"/>
    <w:rsid w:val="000A1083"/>
    <w:rsid w:val="000A640D"/>
    <w:rsid w:val="000B110F"/>
    <w:rsid w:val="000B3AFC"/>
    <w:rsid w:val="000C573B"/>
    <w:rsid w:val="000D067C"/>
    <w:rsid w:val="000F2436"/>
    <w:rsid w:val="00105B6A"/>
    <w:rsid w:val="00106566"/>
    <w:rsid w:val="00111CBE"/>
    <w:rsid w:val="001178EE"/>
    <w:rsid w:val="0013195B"/>
    <w:rsid w:val="001349A7"/>
    <w:rsid w:val="00152B5E"/>
    <w:rsid w:val="0015399B"/>
    <w:rsid w:val="00162240"/>
    <w:rsid w:val="001844AE"/>
    <w:rsid w:val="001971A4"/>
    <w:rsid w:val="001A0514"/>
    <w:rsid w:val="001A1E34"/>
    <w:rsid w:val="001A1EA5"/>
    <w:rsid w:val="001B1B65"/>
    <w:rsid w:val="001B1B6C"/>
    <w:rsid w:val="001C14DC"/>
    <w:rsid w:val="001C6C00"/>
    <w:rsid w:val="001C716D"/>
    <w:rsid w:val="001D551F"/>
    <w:rsid w:val="001E6ABD"/>
    <w:rsid w:val="001E77CA"/>
    <w:rsid w:val="001F36B3"/>
    <w:rsid w:val="00204E3F"/>
    <w:rsid w:val="00204E65"/>
    <w:rsid w:val="0021503B"/>
    <w:rsid w:val="002208C4"/>
    <w:rsid w:val="00222724"/>
    <w:rsid w:val="00240948"/>
    <w:rsid w:val="00243755"/>
    <w:rsid w:val="00246702"/>
    <w:rsid w:val="00257667"/>
    <w:rsid w:val="00264585"/>
    <w:rsid w:val="00274798"/>
    <w:rsid w:val="00275AAA"/>
    <w:rsid w:val="0028005A"/>
    <w:rsid w:val="00280F50"/>
    <w:rsid w:val="00285E1B"/>
    <w:rsid w:val="0029541A"/>
    <w:rsid w:val="002960BC"/>
    <w:rsid w:val="002975E9"/>
    <w:rsid w:val="002B3E24"/>
    <w:rsid w:val="002C17B4"/>
    <w:rsid w:val="002C6E53"/>
    <w:rsid w:val="002D66B4"/>
    <w:rsid w:val="002E22CA"/>
    <w:rsid w:val="002E7796"/>
    <w:rsid w:val="002F54CB"/>
    <w:rsid w:val="00311B3F"/>
    <w:rsid w:val="003130B7"/>
    <w:rsid w:val="00313FE0"/>
    <w:rsid w:val="003427FD"/>
    <w:rsid w:val="00360525"/>
    <w:rsid w:val="00360CF1"/>
    <w:rsid w:val="003646CE"/>
    <w:rsid w:val="00373159"/>
    <w:rsid w:val="00373EDF"/>
    <w:rsid w:val="003951CA"/>
    <w:rsid w:val="003A4208"/>
    <w:rsid w:val="003B453C"/>
    <w:rsid w:val="003C15D3"/>
    <w:rsid w:val="003C7E1B"/>
    <w:rsid w:val="0040425E"/>
    <w:rsid w:val="004137B8"/>
    <w:rsid w:val="0043401A"/>
    <w:rsid w:val="004366F4"/>
    <w:rsid w:val="004375F7"/>
    <w:rsid w:val="00452092"/>
    <w:rsid w:val="00461B4B"/>
    <w:rsid w:val="00474FC1"/>
    <w:rsid w:val="00481D1C"/>
    <w:rsid w:val="004A1005"/>
    <w:rsid w:val="004A17CF"/>
    <w:rsid w:val="004A21A3"/>
    <w:rsid w:val="004A55C1"/>
    <w:rsid w:val="004A65B3"/>
    <w:rsid w:val="004B0A37"/>
    <w:rsid w:val="004B626B"/>
    <w:rsid w:val="004C0749"/>
    <w:rsid w:val="004C42F9"/>
    <w:rsid w:val="004D69D1"/>
    <w:rsid w:val="004D7CE9"/>
    <w:rsid w:val="004F5A78"/>
    <w:rsid w:val="004F71EB"/>
    <w:rsid w:val="005004E5"/>
    <w:rsid w:val="0050348D"/>
    <w:rsid w:val="00512610"/>
    <w:rsid w:val="005148C8"/>
    <w:rsid w:val="005219B2"/>
    <w:rsid w:val="005250F2"/>
    <w:rsid w:val="00525486"/>
    <w:rsid w:val="00530852"/>
    <w:rsid w:val="005350ED"/>
    <w:rsid w:val="005423C8"/>
    <w:rsid w:val="00553F81"/>
    <w:rsid w:val="005547B6"/>
    <w:rsid w:val="00563F20"/>
    <w:rsid w:val="005740B7"/>
    <w:rsid w:val="00581EDD"/>
    <w:rsid w:val="005B7830"/>
    <w:rsid w:val="005D0FB8"/>
    <w:rsid w:val="005D32D6"/>
    <w:rsid w:val="005D7FC7"/>
    <w:rsid w:val="005F52B0"/>
    <w:rsid w:val="005F63BB"/>
    <w:rsid w:val="00607DCE"/>
    <w:rsid w:val="0061079D"/>
    <w:rsid w:val="0061326F"/>
    <w:rsid w:val="00614632"/>
    <w:rsid w:val="00620445"/>
    <w:rsid w:val="00620703"/>
    <w:rsid w:val="00626C96"/>
    <w:rsid w:val="0062732D"/>
    <w:rsid w:val="006420B8"/>
    <w:rsid w:val="00645FE3"/>
    <w:rsid w:val="00650222"/>
    <w:rsid w:val="00653AF6"/>
    <w:rsid w:val="006553B7"/>
    <w:rsid w:val="00660D56"/>
    <w:rsid w:val="00662F07"/>
    <w:rsid w:val="00687C37"/>
    <w:rsid w:val="0069063C"/>
    <w:rsid w:val="0069664F"/>
    <w:rsid w:val="006C0B4B"/>
    <w:rsid w:val="006C0D96"/>
    <w:rsid w:val="006D003E"/>
    <w:rsid w:val="006D602C"/>
    <w:rsid w:val="00740B32"/>
    <w:rsid w:val="00741EA5"/>
    <w:rsid w:val="00753773"/>
    <w:rsid w:val="00753C31"/>
    <w:rsid w:val="00754E40"/>
    <w:rsid w:val="00770876"/>
    <w:rsid w:val="007752DD"/>
    <w:rsid w:val="00777A8D"/>
    <w:rsid w:val="00784EBA"/>
    <w:rsid w:val="00785324"/>
    <w:rsid w:val="0078655A"/>
    <w:rsid w:val="007A1015"/>
    <w:rsid w:val="007C03D2"/>
    <w:rsid w:val="007C11D6"/>
    <w:rsid w:val="007D29E6"/>
    <w:rsid w:val="007E511B"/>
    <w:rsid w:val="007E5530"/>
    <w:rsid w:val="007E7433"/>
    <w:rsid w:val="00800DA7"/>
    <w:rsid w:val="00816157"/>
    <w:rsid w:val="00842289"/>
    <w:rsid w:val="008541E0"/>
    <w:rsid w:val="008617F0"/>
    <w:rsid w:val="00870128"/>
    <w:rsid w:val="00874B1E"/>
    <w:rsid w:val="008808AA"/>
    <w:rsid w:val="00884350"/>
    <w:rsid w:val="00891778"/>
    <w:rsid w:val="008A4E78"/>
    <w:rsid w:val="008B12BD"/>
    <w:rsid w:val="008B6928"/>
    <w:rsid w:val="008B7204"/>
    <w:rsid w:val="008C6BB8"/>
    <w:rsid w:val="008E556E"/>
    <w:rsid w:val="008E5776"/>
    <w:rsid w:val="008E6118"/>
    <w:rsid w:val="008F1481"/>
    <w:rsid w:val="00931807"/>
    <w:rsid w:val="00935190"/>
    <w:rsid w:val="0095635F"/>
    <w:rsid w:val="00956A51"/>
    <w:rsid w:val="00960472"/>
    <w:rsid w:val="00976D49"/>
    <w:rsid w:val="00985506"/>
    <w:rsid w:val="00987003"/>
    <w:rsid w:val="009C344D"/>
    <w:rsid w:val="009C4EF7"/>
    <w:rsid w:val="009C5EC2"/>
    <w:rsid w:val="009D303B"/>
    <w:rsid w:val="009D38D6"/>
    <w:rsid w:val="009F7C92"/>
    <w:rsid w:val="00A04775"/>
    <w:rsid w:val="00A151DA"/>
    <w:rsid w:val="00A258F7"/>
    <w:rsid w:val="00A30D65"/>
    <w:rsid w:val="00A373FD"/>
    <w:rsid w:val="00A55C89"/>
    <w:rsid w:val="00A80E13"/>
    <w:rsid w:val="00A94EA1"/>
    <w:rsid w:val="00AA1B45"/>
    <w:rsid w:val="00AA70A7"/>
    <w:rsid w:val="00AA74E7"/>
    <w:rsid w:val="00AB3D58"/>
    <w:rsid w:val="00AC265D"/>
    <w:rsid w:val="00AC46F9"/>
    <w:rsid w:val="00AC78D4"/>
    <w:rsid w:val="00AD7D30"/>
    <w:rsid w:val="00AF4D12"/>
    <w:rsid w:val="00AF7CB9"/>
    <w:rsid w:val="00B04087"/>
    <w:rsid w:val="00B056AB"/>
    <w:rsid w:val="00B06866"/>
    <w:rsid w:val="00B122E0"/>
    <w:rsid w:val="00B21BD9"/>
    <w:rsid w:val="00B21DF2"/>
    <w:rsid w:val="00B23A4C"/>
    <w:rsid w:val="00B31375"/>
    <w:rsid w:val="00B31DDE"/>
    <w:rsid w:val="00B32EFF"/>
    <w:rsid w:val="00B366EB"/>
    <w:rsid w:val="00B465FD"/>
    <w:rsid w:val="00B46900"/>
    <w:rsid w:val="00B53B40"/>
    <w:rsid w:val="00B55E41"/>
    <w:rsid w:val="00B66767"/>
    <w:rsid w:val="00B84731"/>
    <w:rsid w:val="00B97842"/>
    <w:rsid w:val="00BA27D3"/>
    <w:rsid w:val="00BB1A77"/>
    <w:rsid w:val="00BB61A6"/>
    <w:rsid w:val="00BC0E4B"/>
    <w:rsid w:val="00BD6CF4"/>
    <w:rsid w:val="00BD6D6A"/>
    <w:rsid w:val="00C05BEB"/>
    <w:rsid w:val="00C13E99"/>
    <w:rsid w:val="00C31B66"/>
    <w:rsid w:val="00C35A2E"/>
    <w:rsid w:val="00C42F7F"/>
    <w:rsid w:val="00C448AC"/>
    <w:rsid w:val="00C70267"/>
    <w:rsid w:val="00C7115F"/>
    <w:rsid w:val="00C7757B"/>
    <w:rsid w:val="00C833B4"/>
    <w:rsid w:val="00C85647"/>
    <w:rsid w:val="00CA30E9"/>
    <w:rsid w:val="00CB41E0"/>
    <w:rsid w:val="00CB47FB"/>
    <w:rsid w:val="00CC6C9B"/>
    <w:rsid w:val="00CD7C5A"/>
    <w:rsid w:val="00CE0939"/>
    <w:rsid w:val="00CE34CA"/>
    <w:rsid w:val="00CE605E"/>
    <w:rsid w:val="00CF43B1"/>
    <w:rsid w:val="00CF7C24"/>
    <w:rsid w:val="00D0343C"/>
    <w:rsid w:val="00D05E25"/>
    <w:rsid w:val="00D14DCC"/>
    <w:rsid w:val="00D15E00"/>
    <w:rsid w:val="00D15E12"/>
    <w:rsid w:val="00D21C95"/>
    <w:rsid w:val="00D22E1F"/>
    <w:rsid w:val="00D5042D"/>
    <w:rsid w:val="00D6196E"/>
    <w:rsid w:val="00D64D8D"/>
    <w:rsid w:val="00D65AE4"/>
    <w:rsid w:val="00D84319"/>
    <w:rsid w:val="00D87257"/>
    <w:rsid w:val="00D877D5"/>
    <w:rsid w:val="00DA0A6E"/>
    <w:rsid w:val="00DA1014"/>
    <w:rsid w:val="00DA26BC"/>
    <w:rsid w:val="00DC35E5"/>
    <w:rsid w:val="00DC519A"/>
    <w:rsid w:val="00DD201E"/>
    <w:rsid w:val="00DD5902"/>
    <w:rsid w:val="00DE3C25"/>
    <w:rsid w:val="00DF3655"/>
    <w:rsid w:val="00DF66A0"/>
    <w:rsid w:val="00E0365D"/>
    <w:rsid w:val="00E10DC7"/>
    <w:rsid w:val="00E24B2F"/>
    <w:rsid w:val="00E268B1"/>
    <w:rsid w:val="00E5007B"/>
    <w:rsid w:val="00E55E78"/>
    <w:rsid w:val="00E560A0"/>
    <w:rsid w:val="00E71B81"/>
    <w:rsid w:val="00E752AD"/>
    <w:rsid w:val="00E77C93"/>
    <w:rsid w:val="00E81605"/>
    <w:rsid w:val="00E82E76"/>
    <w:rsid w:val="00E8478F"/>
    <w:rsid w:val="00EA68F0"/>
    <w:rsid w:val="00EB3643"/>
    <w:rsid w:val="00EB4177"/>
    <w:rsid w:val="00EB4D44"/>
    <w:rsid w:val="00EB560D"/>
    <w:rsid w:val="00EC622A"/>
    <w:rsid w:val="00ED5FF5"/>
    <w:rsid w:val="00ED6DB3"/>
    <w:rsid w:val="00ED6E4F"/>
    <w:rsid w:val="00ED73EB"/>
    <w:rsid w:val="00F06B0B"/>
    <w:rsid w:val="00F24099"/>
    <w:rsid w:val="00F2579B"/>
    <w:rsid w:val="00F25ADC"/>
    <w:rsid w:val="00F32E3B"/>
    <w:rsid w:val="00F36991"/>
    <w:rsid w:val="00F443B4"/>
    <w:rsid w:val="00F5289B"/>
    <w:rsid w:val="00FA1C25"/>
    <w:rsid w:val="00FA6F42"/>
    <w:rsid w:val="00FA7CAF"/>
    <w:rsid w:val="00FC26DB"/>
    <w:rsid w:val="00FC6813"/>
    <w:rsid w:val="00FD3493"/>
    <w:rsid w:val="00FD76D8"/>
    <w:rsid w:val="00FE348B"/>
    <w:rsid w:val="00FE5AE1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64868-2187-42EE-97DF-77A30660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21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BD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1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9527-2C1F-44B1-A359-2240B6BD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Дядюшкина Ольга Михайловна</dc:creator>
  <cp:lastModifiedBy>Olga Dyadyushkina</cp:lastModifiedBy>
  <cp:revision>2</cp:revision>
  <dcterms:created xsi:type="dcterms:W3CDTF">2018-03-13T07:35:00Z</dcterms:created>
  <dcterms:modified xsi:type="dcterms:W3CDTF">2018-03-13T07:35:00Z</dcterms:modified>
</cp:coreProperties>
</file>